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B6BC4" w:rsidRPr="00BB6BC4" w:rsidTr="00404F1F">
        <w:trPr>
          <w:trHeight w:val="1275"/>
        </w:trPr>
        <w:tc>
          <w:tcPr>
            <w:tcW w:w="4536" w:type="dxa"/>
          </w:tcPr>
          <w:p w:rsidR="00BB6BC4" w:rsidRPr="00BB6BC4" w:rsidRDefault="00BB6BC4" w:rsidP="00BB6BC4">
            <w:pPr>
              <w:spacing w:after="0" w:line="240" w:lineRule="auto"/>
              <w:rPr>
                <w:rFonts w:ascii="Times New Roman" w:hAnsi="Times New Roman" w:cs="Times New Roman"/>
                <w:b/>
              </w:rPr>
            </w:pPr>
          </w:p>
          <w:p w:rsidR="00BB6BC4" w:rsidRPr="00BB6BC4" w:rsidRDefault="00BB6BC4" w:rsidP="00BB6BC4">
            <w:pPr>
              <w:spacing w:after="0" w:line="240" w:lineRule="auto"/>
              <w:ind w:left="-108" w:right="-108"/>
              <w:jc w:val="center"/>
              <w:rPr>
                <w:rFonts w:ascii="Times New Roman" w:hAnsi="Times New Roman" w:cs="Times New Roman"/>
                <w:sz w:val="18"/>
                <w:szCs w:val="18"/>
              </w:rPr>
            </w:pPr>
            <w:r w:rsidRPr="00BB6BC4">
              <w:rPr>
                <w:rFonts w:ascii="Times New Roman" w:hAnsi="Times New Roman" w:cs="Times New Roman"/>
                <w:sz w:val="18"/>
                <w:szCs w:val="18"/>
              </w:rPr>
              <w:t>ИСПОЛНИТЕЛЬНЫЙ КОМИТЕТ</w:t>
            </w:r>
          </w:p>
          <w:p w:rsidR="00BB6BC4" w:rsidRPr="00BB6BC4" w:rsidRDefault="00BB6BC4" w:rsidP="00BB6BC4">
            <w:pPr>
              <w:spacing w:after="0" w:line="240" w:lineRule="auto"/>
              <w:ind w:left="-108" w:right="-108"/>
              <w:jc w:val="center"/>
              <w:rPr>
                <w:rFonts w:ascii="Times New Roman" w:hAnsi="Times New Roman" w:cs="Times New Roman"/>
                <w:sz w:val="18"/>
                <w:szCs w:val="18"/>
                <w:lang w:val="tt-RU"/>
              </w:rPr>
            </w:pPr>
            <w:r w:rsidRPr="00BB6BC4">
              <w:rPr>
                <w:rFonts w:ascii="Times New Roman" w:hAnsi="Times New Roman" w:cs="Times New Roman"/>
                <w:sz w:val="18"/>
                <w:szCs w:val="18"/>
              </w:rPr>
              <w:t>НИЖНЕКАМСКОГО МУНИЦИПАЛЬНОГО РАЙОНА</w:t>
            </w:r>
          </w:p>
          <w:p w:rsidR="00BB6BC4" w:rsidRPr="00BB6BC4" w:rsidRDefault="00BB6BC4" w:rsidP="00BB6BC4">
            <w:pPr>
              <w:spacing w:after="0" w:line="240" w:lineRule="auto"/>
              <w:ind w:left="-108" w:right="-108"/>
              <w:jc w:val="center"/>
              <w:rPr>
                <w:rFonts w:ascii="Times New Roman" w:hAnsi="Times New Roman" w:cs="Times New Roman"/>
                <w:sz w:val="17"/>
                <w:szCs w:val="17"/>
              </w:rPr>
            </w:pPr>
            <w:r w:rsidRPr="00BB6BC4">
              <w:rPr>
                <w:rFonts w:ascii="Times New Roman" w:hAnsi="Times New Roman" w:cs="Times New Roman"/>
                <w:sz w:val="18"/>
                <w:szCs w:val="18"/>
              </w:rPr>
              <w:t>РЕСПУБЛИКИ ТАТАРСТАН</w:t>
            </w:r>
          </w:p>
          <w:p w:rsidR="00BB6BC4" w:rsidRPr="00BB6BC4" w:rsidRDefault="00BB6BC4" w:rsidP="00BB6BC4">
            <w:pPr>
              <w:spacing w:after="0" w:line="240" w:lineRule="auto"/>
              <w:ind w:left="-108" w:right="-108"/>
              <w:jc w:val="center"/>
              <w:rPr>
                <w:rFonts w:ascii="Times New Roman" w:hAnsi="Times New Roman" w:cs="Times New Roman"/>
                <w:sz w:val="8"/>
                <w:szCs w:val="8"/>
              </w:rPr>
            </w:pPr>
          </w:p>
          <w:p w:rsidR="00BB6BC4" w:rsidRPr="00BB6BC4" w:rsidRDefault="00BB6BC4" w:rsidP="00BB6BC4">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rsidR="00BB6BC4" w:rsidRPr="00BB6BC4" w:rsidRDefault="00BB6BC4" w:rsidP="00BB6BC4">
            <w:pPr>
              <w:spacing w:after="0" w:line="240" w:lineRule="auto"/>
              <w:ind w:left="-108" w:right="-108"/>
              <w:jc w:val="center"/>
              <w:rPr>
                <w:rFonts w:ascii="Times New Roman" w:hAnsi="Times New Roman" w:cs="Times New Roman"/>
              </w:rPr>
            </w:pPr>
            <w:r w:rsidRPr="00BB6BC4">
              <w:rPr>
                <w:rFonts w:ascii="Times New Roman" w:hAnsi="Times New Roman" w:cs="Times New Roman"/>
                <w:noProof/>
              </w:rPr>
              <w:drawing>
                <wp:inline distT="0" distB="0" distL="0" distR="0" wp14:anchorId="0C648870" wp14:editId="07D2DF85">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BB6BC4" w:rsidRPr="00BB6BC4" w:rsidRDefault="00BB6BC4" w:rsidP="00BB6BC4">
            <w:pPr>
              <w:spacing w:after="0" w:line="240" w:lineRule="auto"/>
              <w:jc w:val="center"/>
              <w:rPr>
                <w:rFonts w:ascii="Times New Roman" w:hAnsi="Times New Roman" w:cs="Times New Roman"/>
                <w:b/>
                <w:lang w:val="en-US"/>
              </w:rPr>
            </w:pPr>
          </w:p>
          <w:p w:rsidR="00BB6BC4" w:rsidRPr="00BB6BC4" w:rsidRDefault="00BB6BC4" w:rsidP="00BB6BC4">
            <w:pPr>
              <w:spacing w:after="0" w:line="240" w:lineRule="auto"/>
              <w:jc w:val="center"/>
              <w:rPr>
                <w:rFonts w:ascii="Times New Roman" w:hAnsi="Times New Roman" w:cs="Times New Roman"/>
                <w:sz w:val="18"/>
                <w:szCs w:val="18"/>
                <w:lang w:val="tt-RU"/>
              </w:rPr>
            </w:pPr>
            <w:r w:rsidRPr="00BB6BC4">
              <w:rPr>
                <w:rFonts w:ascii="Times New Roman" w:hAnsi="Times New Roman" w:cs="Times New Roman"/>
                <w:sz w:val="18"/>
                <w:szCs w:val="18"/>
                <w:lang w:val="tt-RU"/>
              </w:rPr>
              <w:t>ТАТАРСТАН РЕСПУБЛИКАСЫ</w:t>
            </w:r>
          </w:p>
          <w:p w:rsidR="00BB6BC4" w:rsidRPr="00BB6BC4" w:rsidRDefault="00BB6BC4" w:rsidP="00BB6BC4">
            <w:pPr>
              <w:spacing w:after="0" w:line="240" w:lineRule="auto"/>
              <w:ind w:left="-108" w:right="-108"/>
              <w:jc w:val="center"/>
              <w:rPr>
                <w:rFonts w:ascii="Times New Roman" w:hAnsi="Times New Roman" w:cs="Times New Roman"/>
                <w:sz w:val="18"/>
                <w:szCs w:val="18"/>
                <w:lang w:val="tt-RU"/>
              </w:rPr>
            </w:pPr>
            <w:r w:rsidRPr="00BB6BC4">
              <w:rPr>
                <w:rFonts w:ascii="Times New Roman" w:hAnsi="Times New Roman" w:cs="Times New Roman"/>
                <w:sz w:val="18"/>
                <w:szCs w:val="18"/>
                <w:lang w:val="tt-RU"/>
              </w:rPr>
              <w:t>ТҮБӘН КАМА МУНИЦИПАЛЬ</w:t>
            </w:r>
            <w:r w:rsidRPr="00BB6BC4">
              <w:rPr>
                <w:rFonts w:ascii="Times New Roman" w:hAnsi="Times New Roman" w:cs="Times New Roman"/>
                <w:sz w:val="18"/>
                <w:szCs w:val="18"/>
              </w:rPr>
              <w:t xml:space="preserve"> </w:t>
            </w:r>
            <w:r w:rsidRPr="00BB6BC4">
              <w:rPr>
                <w:rFonts w:ascii="Times New Roman" w:hAnsi="Times New Roman" w:cs="Times New Roman"/>
                <w:sz w:val="18"/>
                <w:szCs w:val="18"/>
                <w:lang w:val="tt-RU"/>
              </w:rPr>
              <w:t>РАЙОНЫ</w:t>
            </w:r>
          </w:p>
          <w:p w:rsidR="00BB6BC4" w:rsidRPr="00BB6BC4" w:rsidRDefault="00BB6BC4" w:rsidP="00BB6BC4">
            <w:pPr>
              <w:spacing w:after="0" w:line="240" w:lineRule="auto"/>
              <w:jc w:val="center"/>
              <w:rPr>
                <w:rFonts w:ascii="Times New Roman" w:hAnsi="Times New Roman" w:cs="Times New Roman"/>
                <w:sz w:val="18"/>
                <w:szCs w:val="18"/>
                <w:lang w:val="tt-RU"/>
              </w:rPr>
            </w:pPr>
            <w:r w:rsidRPr="00BB6BC4">
              <w:rPr>
                <w:rFonts w:ascii="Times New Roman" w:hAnsi="Times New Roman" w:cs="Times New Roman"/>
                <w:sz w:val="18"/>
                <w:szCs w:val="18"/>
                <w:lang w:val="tt-RU"/>
              </w:rPr>
              <w:t>БАШКАРМА КОМИТЕТЫ</w:t>
            </w:r>
          </w:p>
          <w:p w:rsidR="00BB6BC4" w:rsidRPr="00BB6BC4" w:rsidRDefault="00BB6BC4" w:rsidP="00BB6BC4">
            <w:pPr>
              <w:spacing w:after="0" w:line="240" w:lineRule="auto"/>
              <w:jc w:val="center"/>
              <w:rPr>
                <w:rFonts w:ascii="Times New Roman" w:hAnsi="Times New Roman" w:cs="Times New Roman"/>
                <w:sz w:val="15"/>
                <w:szCs w:val="15"/>
                <w:lang w:val="tt-RU"/>
              </w:rPr>
            </w:pPr>
          </w:p>
        </w:tc>
      </w:tr>
      <w:tr w:rsidR="00BB6BC4" w:rsidRPr="00BB6BC4" w:rsidTr="00404F1F">
        <w:trPr>
          <w:trHeight w:val="61"/>
        </w:trPr>
        <w:tc>
          <w:tcPr>
            <w:tcW w:w="4536" w:type="dxa"/>
          </w:tcPr>
          <w:p w:rsidR="00BB6BC4" w:rsidRPr="00BB6BC4" w:rsidRDefault="00BB6BC4" w:rsidP="00BB6BC4">
            <w:pPr>
              <w:spacing w:after="0" w:line="240" w:lineRule="auto"/>
              <w:jc w:val="center"/>
              <w:rPr>
                <w:rFonts w:ascii="Times New Roman" w:hAnsi="Times New Roman" w:cs="Times New Roman"/>
                <w:b/>
              </w:rPr>
            </w:pPr>
            <w:r w:rsidRPr="00BB6BC4">
              <w:rPr>
                <w:rFonts w:ascii="Times New Roman" w:hAnsi="Times New Roman" w:cs="Times New Roman"/>
                <w:sz w:val="15"/>
                <w:szCs w:val="15"/>
                <w:lang w:val="tt-RU"/>
              </w:rPr>
              <w:t xml:space="preserve">пр. Строителей, д. 12, </w:t>
            </w:r>
            <w:r w:rsidRPr="00BB6BC4">
              <w:rPr>
                <w:rFonts w:ascii="Times New Roman" w:hAnsi="Times New Roman" w:cs="Times New Roman"/>
                <w:sz w:val="15"/>
                <w:szCs w:val="15"/>
              </w:rPr>
              <w:t>г. Нижнекамск, 423570</w:t>
            </w:r>
          </w:p>
        </w:tc>
        <w:tc>
          <w:tcPr>
            <w:tcW w:w="1276" w:type="dxa"/>
            <w:gridSpan w:val="2"/>
            <w:vMerge/>
          </w:tcPr>
          <w:p w:rsidR="00BB6BC4" w:rsidRPr="00BB6BC4" w:rsidRDefault="00BB6BC4" w:rsidP="00BB6BC4">
            <w:pPr>
              <w:spacing w:after="0" w:line="240" w:lineRule="auto"/>
              <w:ind w:left="-108" w:right="-108"/>
              <w:jc w:val="center"/>
              <w:rPr>
                <w:rFonts w:ascii="Times New Roman" w:hAnsi="Times New Roman" w:cs="Times New Roman"/>
              </w:rPr>
            </w:pPr>
          </w:p>
        </w:tc>
        <w:tc>
          <w:tcPr>
            <w:tcW w:w="3827" w:type="dxa"/>
          </w:tcPr>
          <w:p w:rsidR="00BB6BC4" w:rsidRPr="00BB6BC4" w:rsidRDefault="00BB6BC4" w:rsidP="00BB6BC4">
            <w:pPr>
              <w:spacing w:after="0" w:line="240" w:lineRule="auto"/>
              <w:jc w:val="center"/>
              <w:rPr>
                <w:rFonts w:ascii="Times New Roman" w:hAnsi="Times New Roman" w:cs="Times New Roman"/>
                <w:b/>
              </w:rPr>
            </w:pPr>
            <w:r w:rsidRPr="00BB6BC4">
              <w:rPr>
                <w:rFonts w:ascii="Times New Roman" w:hAnsi="Times New Roman" w:cs="Times New Roman"/>
                <w:sz w:val="15"/>
                <w:szCs w:val="15"/>
                <w:lang w:val="tt-RU"/>
              </w:rPr>
              <w:t>Төзүчеләр пр., 12 нче йорт, Түбән Кама шәһәре, 423570</w:t>
            </w:r>
          </w:p>
        </w:tc>
      </w:tr>
      <w:tr w:rsidR="00BB6BC4" w:rsidRPr="00BB6BC4" w:rsidTr="00404F1F">
        <w:trPr>
          <w:trHeight w:val="61"/>
        </w:trPr>
        <w:tc>
          <w:tcPr>
            <w:tcW w:w="9639" w:type="dxa"/>
            <w:gridSpan w:val="4"/>
          </w:tcPr>
          <w:p w:rsidR="00BB6BC4" w:rsidRPr="00BB6BC4" w:rsidRDefault="00BB6BC4" w:rsidP="00BB6BC4">
            <w:pPr>
              <w:spacing w:after="0" w:line="240" w:lineRule="auto"/>
              <w:jc w:val="center"/>
              <w:rPr>
                <w:rFonts w:ascii="Times New Roman" w:hAnsi="Times New Roman" w:cs="Times New Roman"/>
                <w:sz w:val="2"/>
                <w:szCs w:val="2"/>
                <w:lang w:val="tt-RU"/>
              </w:rPr>
            </w:pPr>
          </w:p>
        </w:tc>
      </w:tr>
      <w:tr w:rsidR="00BB6BC4" w:rsidRPr="00BB6BC4" w:rsidTr="00404F1F">
        <w:trPr>
          <w:trHeight w:val="1126"/>
        </w:trPr>
        <w:tc>
          <w:tcPr>
            <w:tcW w:w="5246" w:type="dxa"/>
            <w:gridSpan w:val="2"/>
          </w:tcPr>
          <w:p w:rsidR="00BB6BC4" w:rsidRPr="00BB6BC4" w:rsidRDefault="00BB6BC4" w:rsidP="00BB6BC4">
            <w:pPr>
              <w:spacing w:after="0" w:line="240" w:lineRule="auto"/>
              <w:ind w:right="-143"/>
              <w:jc w:val="both"/>
              <w:rPr>
                <w:rFonts w:ascii="Times New Roman" w:hAnsi="Times New Roman" w:cs="Times New Roman"/>
                <w:sz w:val="20"/>
                <w:szCs w:val="20"/>
                <w:lang w:val="tt-RU"/>
              </w:rPr>
            </w:pPr>
            <w:r w:rsidRPr="00BB6BC4">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210245E8" wp14:editId="6F4093B2">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BB6BC4">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1B6EF945" wp14:editId="0B5D8B3C">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BB6BC4">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1EB334FF" wp14:editId="5C04D6F4">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BB6BC4" w:rsidRPr="00BB6BC4" w:rsidRDefault="00BB6BC4" w:rsidP="00BB6BC4">
            <w:pPr>
              <w:spacing w:after="0" w:line="240" w:lineRule="auto"/>
              <w:ind w:left="1168"/>
              <w:jc w:val="both"/>
              <w:rPr>
                <w:rFonts w:ascii="Times New Roman" w:hAnsi="Times New Roman" w:cs="Times New Roman"/>
                <w:sz w:val="20"/>
                <w:szCs w:val="20"/>
                <w:lang w:val="tt-RU"/>
              </w:rPr>
            </w:pPr>
            <w:r w:rsidRPr="00BB6BC4">
              <w:rPr>
                <w:rFonts w:ascii="Times New Roman" w:hAnsi="Times New Roman" w:cs="Times New Roman"/>
                <w:sz w:val="20"/>
                <w:szCs w:val="20"/>
                <w:lang w:val="tt-RU"/>
              </w:rPr>
              <w:t>ПОСТАНОВЛЕНИЕ</w:t>
            </w:r>
          </w:p>
          <w:p w:rsidR="00BB6BC4" w:rsidRPr="00BB6BC4" w:rsidRDefault="00BB6BC4" w:rsidP="00BB6BC4">
            <w:pPr>
              <w:spacing w:after="0" w:line="240" w:lineRule="auto"/>
              <w:rPr>
                <w:rFonts w:ascii="Times New Roman" w:hAnsi="Times New Roman" w:cs="Times New Roman"/>
                <w:b/>
                <w:sz w:val="20"/>
                <w:szCs w:val="20"/>
                <w:lang w:val="tt-RU"/>
              </w:rPr>
            </w:pPr>
          </w:p>
          <w:p w:rsidR="00BB6BC4" w:rsidRPr="00BB6BC4" w:rsidRDefault="00BB6BC4" w:rsidP="00BB6BC4">
            <w:pPr>
              <w:spacing w:after="0" w:line="240" w:lineRule="auto"/>
              <w:ind w:left="-108"/>
              <w:rPr>
                <w:rFonts w:ascii="Times New Roman" w:hAnsi="Times New Roman" w:cs="Times New Roman"/>
                <w:sz w:val="20"/>
                <w:szCs w:val="20"/>
                <w:lang w:val="tt-RU"/>
              </w:rPr>
            </w:pPr>
            <w:r w:rsidRPr="00BB6BC4">
              <w:rPr>
                <w:rFonts w:ascii="Times New Roman" w:hAnsi="Times New Roman" w:cs="Times New Roman"/>
                <w:sz w:val="20"/>
                <w:szCs w:val="20"/>
                <w:lang w:val="tt-RU"/>
              </w:rPr>
              <w:t xml:space="preserve">№ </w:t>
            </w:r>
            <w:r>
              <w:rPr>
                <w:rFonts w:ascii="Times New Roman" w:hAnsi="Times New Roman" w:cs="Times New Roman"/>
                <w:sz w:val="20"/>
                <w:szCs w:val="20"/>
                <w:lang w:val="tt-RU"/>
              </w:rPr>
              <w:t>410</w:t>
            </w:r>
          </w:p>
          <w:p w:rsidR="00BB6BC4" w:rsidRPr="00BB6BC4" w:rsidRDefault="00BB6BC4" w:rsidP="00BB6BC4">
            <w:pPr>
              <w:spacing w:after="0" w:line="240" w:lineRule="auto"/>
              <w:ind w:left="-108"/>
              <w:rPr>
                <w:rFonts w:ascii="Times New Roman" w:hAnsi="Times New Roman" w:cs="Times New Roman"/>
                <w:sz w:val="20"/>
                <w:szCs w:val="20"/>
                <w:lang w:val="tt-RU"/>
              </w:rPr>
            </w:pPr>
          </w:p>
          <w:p w:rsidR="00BB6BC4" w:rsidRPr="00BB6BC4" w:rsidRDefault="00BB6BC4" w:rsidP="00BB6BC4">
            <w:pPr>
              <w:spacing w:after="0" w:line="240" w:lineRule="auto"/>
              <w:ind w:left="-108"/>
              <w:rPr>
                <w:rFonts w:ascii="Times New Roman" w:hAnsi="Times New Roman" w:cs="Times New Roman"/>
                <w:sz w:val="20"/>
                <w:szCs w:val="20"/>
                <w:lang w:val="tt-RU"/>
              </w:rPr>
            </w:pPr>
          </w:p>
        </w:tc>
        <w:tc>
          <w:tcPr>
            <w:tcW w:w="4393" w:type="dxa"/>
            <w:gridSpan w:val="2"/>
          </w:tcPr>
          <w:p w:rsidR="00BB6BC4" w:rsidRPr="00BB6BC4" w:rsidRDefault="00BB6BC4" w:rsidP="00BB6BC4">
            <w:pPr>
              <w:spacing w:after="0" w:line="240" w:lineRule="auto"/>
              <w:ind w:firstLine="1236"/>
              <w:jc w:val="right"/>
              <w:rPr>
                <w:rFonts w:ascii="Times New Roman" w:hAnsi="Times New Roman" w:cs="Times New Roman"/>
                <w:b/>
                <w:sz w:val="20"/>
                <w:szCs w:val="20"/>
                <w:lang w:val="tt-RU"/>
              </w:rPr>
            </w:pPr>
          </w:p>
          <w:p w:rsidR="00BB6BC4" w:rsidRPr="00BB6BC4" w:rsidRDefault="00BB6BC4" w:rsidP="00BB6BC4">
            <w:pPr>
              <w:spacing w:after="0" w:line="240" w:lineRule="auto"/>
              <w:ind w:firstLine="2017"/>
              <w:jc w:val="both"/>
              <w:rPr>
                <w:rFonts w:ascii="Times New Roman" w:hAnsi="Times New Roman" w:cs="Times New Roman"/>
                <w:sz w:val="20"/>
                <w:szCs w:val="20"/>
                <w:lang w:val="tt-RU"/>
              </w:rPr>
            </w:pPr>
            <w:r w:rsidRPr="00BB6BC4">
              <w:rPr>
                <w:rFonts w:ascii="Times New Roman" w:hAnsi="Times New Roman" w:cs="Times New Roman"/>
                <w:sz w:val="20"/>
                <w:szCs w:val="20"/>
                <w:lang w:val="tt-RU"/>
              </w:rPr>
              <w:t>КАРАР</w:t>
            </w:r>
          </w:p>
          <w:p w:rsidR="00BB6BC4" w:rsidRPr="00BB6BC4" w:rsidRDefault="00BB6BC4" w:rsidP="00BB6BC4">
            <w:pPr>
              <w:spacing w:after="0" w:line="240" w:lineRule="auto"/>
              <w:ind w:firstLine="2017"/>
              <w:jc w:val="both"/>
              <w:rPr>
                <w:rFonts w:ascii="Times New Roman" w:hAnsi="Times New Roman" w:cs="Times New Roman"/>
                <w:b/>
                <w:sz w:val="20"/>
                <w:szCs w:val="20"/>
                <w:lang w:val="tt-RU"/>
              </w:rPr>
            </w:pPr>
          </w:p>
          <w:p w:rsidR="00BB6BC4" w:rsidRPr="00BB6BC4" w:rsidRDefault="00BB6BC4" w:rsidP="00BB6BC4">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 xml:space="preserve">23 июль </w:t>
            </w:r>
            <w:r w:rsidRPr="00BB6BC4">
              <w:rPr>
                <w:rFonts w:ascii="Times New Roman" w:hAnsi="Times New Roman" w:cs="Times New Roman"/>
                <w:sz w:val="20"/>
                <w:szCs w:val="20"/>
                <w:lang w:val="tt-RU"/>
              </w:rPr>
              <w:t xml:space="preserve">2019 </w:t>
            </w:r>
            <w:r>
              <w:rPr>
                <w:rFonts w:ascii="Times New Roman" w:hAnsi="Times New Roman" w:cs="Times New Roman"/>
                <w:sz w:val="20"/>
                <w:szCs w:val="20"/>
                <w:lang w:val="tt-RU"/>
              </w:rPr>
              <w:t>ел</w:t>
            </w:r>
            <w:bookmarkStart w:id="0" w:name="_GoBack"/>
            <w:bookmarkEnd w:id="0"/>
          </w:p>
          <w:p w:rsidR="00BB6BC4" w:rsidRPr="00BB6BC4" w:rsidRDefault="00BB6BC4" w:rsidP="00BB6BC4">
            <w:pPr>
              <w:spacing w:after="0" w:line="240" w:lineRule="auto"/>
              <w:ind w:firstLine="2017"/>
              <w:jc w:val="both"/>
              <w:rPr>
                <w:rFonts w:ascii="Times New Roman" w:hAnsi="Times New Roman" w:cs="Times New Roman"/>
                <w:sz w:val="20"/>
                <w:szCs w:val="20"/>
                <w:lang w:val="tt-RU"/>
              </w:rPr>
            </w:pPr>
          </w:p>
          <w:p w:rsidR="00BB6BC4" w:rsidRPr="00BB6BC4" w:rsidRDefault="00BB6BC4" w:rsidP="00BB6BC4">
            <w:pPr>
              <w:spacing w:after="0" w:line="240" w:lineRule="auto"/>
              <w:ind w:firstLine="2017"/>
              <w:jc w:val="both"/>
              <w:rPr>
                <w:rFonts w:ascii="Times New Roman" w:hAnsi="Times New Roman" w:cs="Times New Roman"/>
                <w:sz w:val="20"/>
                <w:szCs w:val="20"/>
                <w:lang w:val="tt-RU"/>
              </w:rPr>
            </w:pPr>
          </w:p>
        </w:tc>
      </w:tr>
    </w:tbl>
    <w:p w:rsidR="00BB6BC4" w:rsidRDefault="001C3203" w:rsidP="00BB6BC4">
      <w:pPr>
        <w:pStyle w:val="1"/>
        <w:tabs>
          <w:tab w:val="left" w:pos="-142"/>
          <w:tab w:val="left" w:pos="0"/>
          <w:tab w:val="left" w:pos="142"/>
          <w:tab w:val="left" w:pos="4820"/>
        </w:tabs>
        <w:ind w:right="-1"/>
        <w:jc w:val="center"/>
        <w:rPr>
          <w:b w:val="0"/>
          <w:szCs w:val="28"/>
          <w:lang w:val="tt-RU"/>
        </w:rPr>
      </w:pPr>
      <w:r w:rsidRPr="00BB6BC4">
        <w:rPr>
          <w:b w:val="0"/>
          <w:szCs w:val="28"/>
          <w:lang w:val="tt-RU"/>
        </w:rPr>
        <w:t>«Татарстан Республикасы Түбән Кама муниципаль районы Башкарма комитетының «Муниципаль хезмәтләр күрсәтүнең административ регламентларын раслау туры</w:t>
      </w:r>
      <w:r w:rsidRPr="00BB6BC4">
        <w:rPr>
          <w:b w:val="0"/>
          <w:szCs w:val="28"/>
          <w:lang w:val="tt-RU"/>
        </w:rPr>
        <w:t>н</w:t>
      </w:r>
      <w:r w:rsidRPr="00BB6BC4">
        <w:rPr>
          <w:b w:val="0"/>
          <w:szCs w:val="28"/>
          <w:lang w:val="tt-RU"/>
        </w:rPr>
        <w:t>да» 2013 елның 28 маендагы</w:t>
      </w:r>
      <w:r w:rsidR="008B686F" w:rsidRPr="00BB6BC4">
        <w:rPr>
          <w:b w:val="0"/>
          <w:szCs w:val="28"/>
          <w:lang w:val="tt-RU"/>
        </w:rPr>
        <w:t xml:space="preserve"> </w:t>
      </w:r>
      <w:r w:rsidRPr="00BB6BC4">
        <w:rPr>
          <w:b w:val="0"/>
          <w:szCs w:val="28"/>
          <w:lang w:val="tt-RU"/>
        </w:rPr>
        <w:t>804 номерлы карары белән расланган  күчемсез милек объектларына адреслар</w:t>
      </w:r>
      <w:r w:rsidR="00C910B0" w:rsidRPr="00BB6BC4">
        <w:rPr>
          <w:b w:val="0"/>
          <w:szCs w:val="28"/>
          <w:lang w:val="tt-RU"/>
        </w:rPr>
        <w:t xml:space="preserve"> бирү, үзгәртү һәм гам</w:t>
      </w:r>
      <w:r w:rsidR="00C910B0">
        <w:rPr>
          <w:b w:val="0"/>
          <w:szCs w:val="28"/>
          <w:lang w:val="tt-RU"/>
        </w:rPr>
        <w:t>әлдән</w:t>
      </w:r>
      <w:r w:rsidRPr="00BB6BC4">
        <w:rPr>
          <w:b w:val="0"/>
          <w:szCs w:val="28"/>
          <w:lang w:val="tt-RU"/>
        </w:rPr>
        <w:t xml:space="preserve"> чыгару буенча муниципаль хезмәт күрсәтүнең административ регламентына үзгәр</w:t>
      </w:r>
      <w:r w:rsidRPr="00BB6BC4">
        <w:rPr>
          <w:b w:val="0"/>
          <w:szCs w:val="28"/>
          <w:lang w:val="tt-RU"/>
        </w:rPr>
        <w:t>е</w:t>
      </w:r>
      <w:r w:rsidRPr="00BB6BC4">
        <w:rPr>
          <w:b w:val="0"/>
          <w:szCs w:val="28"/>
          <w:lang w:val="tt-RU"/>
        </w:rPr>
        <w:t>шләр кертү хакында» Татарстан Республикасы Түбән Кама муниципаль районы</w:t>
      </w:r>
      <w:r w:rsidR="00BB6BC4">
        <w:rPr>
          <w:b w:val="0"/>
          <w:szCs w:val="28"/>
          <w:lang w:val="tt-RU"/>
        </w:rPr>
        <w:t xml:space="preserve"> </w:t>
      </w:r>
      <w:r w:rsidR="008B686F" w:rsidRPr="00BB6BC4">
        <w:rPr>
          <w:b w:val="0"/>
          <w:szCs w:val="28"/>
          <w:lang w:val="tt-RU"/>
        </w:rPr>
        <w:t>Баш</w:t>
      </w:r>
      <w:r w:rsidRPr="00BB6BC4">
        <w:rPr>
          <w:b w:val="0"/>
          <w:szCs w:val="28"/>
          <w:lang w:val="tt-RU"/>
        </w:rPr>
        <w:t xml:space="preserve">карма комитетының 2018 елның 16 ноябрендәге </w:t>
      </w:r>
    </w:p>
    <w:p w:rsidR="001C3203" w:rsidRPr="00BB6BC4" w:rsidRDefault="001C3203" w:rsidP="00BB6BC4">
      <w:pPr>
        <w:pStyle w:val="1"/>
        <w:tabs>
          <w:tab w:val="left" w:pos="-142"/>
          <w:tab w:val="left" w:pos="0"/>
          <w:tab w:val="left" w:pos="142"/>
          <w:tab w:val="left" w:pos="4820"/>
        </w:tabs>
        <w:ind w:right="-1"/>
        <w:jc w:val="center"/>
        <w:rPr>
          <w:b w:val="0"/>
          <w:szCs w:val="28"/>
          <w:lang w:val="tt-RU"/>
        </w:rPr>
      </w:pPr>
      <w:r w:rsidRPr="00BB6BC4">
        <w:rPr>
          <w:b w:val="0"/>
          <w:szCs w:val="28"/>
          <w:lang w:val="tt-RU"/>
        </w:rPr>
        <w:t>990 номерлы карарының үз көчен югалтуын</w:t>
      </w:r>
      <w:r w:rsidR="00BB6BC4">
        <w:rPr>
          <w:b w:val="0"/>
          <w:szCs w:val="28"/>
          <w:lang w:val="tt-RU"/>
        </w:rPr>
        <w:t xml:space="preserve"> </w:t>
      </w:r>
      <w:r w:rsidRPr="00BB6BC4">
        <w:rPr>
          <w:b w:val="0"/>
          <w:szCs w:val="28"/>
          <w:lang w:val="tt-RU"/>
        </w:rPr>
        <w:t>тану туры</w:t>
      </w:r>
      <w:r w:rsidRPr="00BB6BC4">
        <w:rPr>
          <w:b w:val="0"/>
          <w:szCs w:val="28"/>
          <w:lang w:val="tt-RU"/>
        </w:rPr>
        <w:t>н</w:t>
      </w:r>
      <w:r w:rsidRPr="00BB6BC4">
        <w:rPr>
          <w:b w:val="0"/>
          <w:szCs w:val="28"/>
          <w:lang w:val="tt-RU"/>
        </w:rPr>
        <w:t>да</w:t>
      </w:r>
    </w:p>
    <w:p w:rsidR="00C91B38" w:rsidRPr="00BB6BC4" w:rsidRDefault="00C91B38" w:rsidP="00C91B38">
      <w:pPr>
        <w:pStyle w:val="1"/>
        <w:tabs>
          <w:tab w:val="left" w:pos="-142"/>
          <w:tab w:val="left" w:pos="0"/>
          <w:tab w:val="left" w:pos="142"/>
          <w:tab w:val="left" w:pos="4820"/>
        </w:tabs>
        <w:ind w:right="5952"/>
        <w:jc w:val="both"/>
        <w:rPr>
          <w:b w:val="0"/>
          <w:szCs w:val="28"/>
          <w:lang w:val="tt-RU"/>
        </w:rPr>
      </w:pPr>
    </w:p>
    <w:p w:rsidR="00C910B0" w:rsidRPr="00BB6BC4" w:rsidRDefault="00C910B0" w:rsidP="00C91B38">
      <w:pPr>
        <w:pStyle w:val="a3"/>
        <w:ind w:firstLine="709"/>
        <w:rPr>
          <w:szCs w:val="28"/>
          <w:lang w:val="tt-RU"/>
        </w:rPr>
      </w:pPr>
      <w:r w:rsidRPr="00BB6BC4">
        <w:rPr>
          <w:szCs w:val="28"/>
          <w:lang w:val="tt-RU"/>
        </w:rPr>
        <w:t>«Дәүләт һәм муниципаль хезмәтләр күрсәтүне оештыру турында»</w:t>
      </w:r>
      <w:r w:rsidR="00BB6BC4" w:rsidRPr="00BB6BC4">
        <w:rPr>
          <w:szCs w:val="28"/>
          <w:lang w:val="tt-RU"/>
        </w:rPr>
        <w:t xml:space="preserve">                      </w:t>
      </w:r>
      <w:r w:rsidRPr="00BB6BC4">
        <w:rPr>
          <w:szCs w:val="28"/>
          <w:lang w:val="tt-RU"/>
        </w:rPr>
        <w:t xml:space="preserve"> 2010 елның 27 июлендәге 210-ФЗ номерлы Федераль закон, Түбән Кама муниципаль районы Башкарма комитетының «Түбән Кама муниципаль районында муниципаль хезмәтләр күрсәтүнең административ регламентларын эшләү һәм раслау тәртибен раслау турында» 2010 елның 14 ноябрендәге</w:t>
      </w:r>
      <w:r w:rsidR="00BB6BC4">
        <w:rPr>
          <w:szCs w:val="28"/>
          <w:lang w:val="tt-RU"/>
        </w:rPr>
        <w:t xml:space="preserve">                    </w:t>
      </w:r>
      <w:r w:rsidRPr="00BB6BC4">
        <w:rPr>
          <w:szCs w:val="28"/>
          <w:lang w:val="tt-RU"/>
        </w:rPr>
        <w:t xml:space="preserve"> 1491</w:t>
      </w:r>
      <w:r w:rsidR="008B686F" w:rsidRPr="00BB6BC4">
        <w:rPr>
          <w:szCs w:val="28"/>
          <w:lang w:val="tt-RU"/>
        </w:rPr>
        <w:t>-</w:t>
      </w:r>
      <w:r w:rsidRPr="00BB6BC4">
        <w:rPr>
          <w:szCs w:val="28"/>
          <w:lang w:val="tt-RU"/>
        </w:rPr>
        <w:t>нче карары ниг</w:t>
      </w:r>
      <w:r w:rsidRPr="00BB6BC4">
        <w:rPr>
          <w:szCs w:val="28"/>
          <w:lang w:val="tt-RU"/>
        </w:rPr>
        <w:t>е</w:t>
      </w:r>
      <w:r w:rsidRPr="00BB6BC4">
        <w:rPr>
          <w:szCs w:val="28"/>
          <w:lang w:val="tt-RU"/>
        </w:rPr>
        <w:t>зендә, карар бирәм:</w:t>
      </w:r>
    </w:p>
    <w:p w:rsidR="00C91B38" w:rsidRPr="00BB6BC4" w:rsidRDefault="00C91B38" w:rsidP="00C910B0">
      <w:pPr>
        <w:spacing w:after="0" w:line="240" w:lineRule="auto"/>
        <w:ind w:firstLine="709"/>
        <w:jc w:val="both"/>
        <w:rPr>
          <w:rFonts w:ascii="Times New Roman" w:hAnsi="Times New Roman" w:cs="Times New Roman"/>
          <w:sz w:val="28"/>
          <w:szCs w:val="28"/>
          <w:lang w:val="tt-RU"/>
        </w:rPr>
      </w:pPr>
      <w:r w:rsidRPr="00BB6BC4">
        <w:rPr>
          <w:rFonts w:ascii="Times New Roman" w:hAnsi="Times New Roman" w:cs="Times New Roman"/>
          <w:sz w:val="28"/>
          <w:szCs w:val="28"/>
          <w:lang w:val="tt-RU"/>
        </w:rPr>
        <w:t xml:space="preserve">1. </w:t>
      </w:r>
      <w:r w:rsidR="00C910B0" w:rsidRPr="00BB6BC4">
        <w:rPr>
          <w:rFonts w:ascii="Times New Roman" w:hAnsi="Times New Roman" w:cs="Times New Roman"/>
          <w:sz w:val="28"/>
          <w:szCs w:val="28"/>
          <w:lang w:val="tt-RU"/>
        </w:rPr>
        <w:t xml:space="preserve">«Татарстан Республикасы Түбән Кама муниципаль районы Башкарма </w:t>
      </w:r>
      <w:r w:rsidR="008B686F" w:rsidRPr="00BB6BC4">
        <w:rPr>
          <w:rFonts w:ascii="Times New Roman" w:hAnsi="Times New Roman" w:cs="Times New Roman"/>
          <w:sz w:val="28"/>
          <w:szCs w:val="28"/>
          <w:lang w:val="tt-RU"/>
        </w:rPr>
        <w:t xml:space="preserve">               </w:t>
      </w:r>
      <w:r w:rsidR="00C910B0" w:rsidRPr="00BB6BC4">
        <w:rPr>
          <w:rFonts w:ascii="Times New Roman" w:hAnsi="Times New Roman" w:cs="Times New Roman"/>
          <w:sz w:val="28"/>
          <w:szCs w:val="28"/>
          <w:lang w:val="tt-RU"/>
        </w:rPr>
        <w:t>комитетының «Муниципаль хезмәтләр күрсәтүнең административ регламентларын раслау турында» 2013 елның 28 маендагы 804 номерлы карары белән расланган  күчемсез милек объектларына адреслар бирү, үзгәртү һәм гамәлдән чыгару буенча муниципаль хезмәт күрсәтүнең административ регламентына үзгәрешләр кертү</w:t>
      </w:r>
      <w:r w:rsidR="008B686F" w:rsidRPr="00BB6BC4">
        <w:rPr>
          <w:rFonts w:ascii="Times New Roman" w:hAnsi="Times New Roman" w:cs="Times New Roman"/>
          <w:sz w:val="28"/>
          <w:szCs w:val="28"/>
          <w:lang w:val="tt-RU"/>
        </w:rPr>
        <w:t xml:space="preserve"> </w:t>
      </w:r>
      <w:r w:rsidR="00C910B0" w:rsidRPr="00BB6BC4">
        <w:rPr>
          <w:rFonts w:ascii="Times New Roman" w:hAnsi="Times New Roman" w:cs="Times New Roman"/>
          <w:sz w:val="28"/>
          <w:szCs w:val="28"/>
          <w:lang w:val="tt-RU"/>
        </w:rPr>
        <w:t>хакында» Татарстан Республикасы Түбән Кама муниципаль районы Башкарма</w:t>
      </w:r>
      <w:r w:rsidR="00BB6BC4">
        <w:rPr>
          <w:rFonts w:ascii="Times New Roman" w:hAnsi="Times New Roman" w:cs="Times New Roman"/>
          <w:sz w:val="28"/>
          <w:szCs w:val="28"/>
          <w:lang w:val="tt-RU"/>
        </w:rPr>
        <w:t xml:space="preserve"> </w:t>
      </w:r>
      <w:r w:rsidR="00C910B0" w:rsidRPr="00BB6BC4">
        <w:rPr>
          <w:rFonts w:ascii="Times New Roman" w:hAnsi="Times New Roman" w:cs="Times New Roman"/>
          <w:sz w:val="28"/>
          <w:szCs w:val="28"/>
          <w:lang w:val="tt-RU"/>
        </w:rPr>
        <w:t xml:space="preserve">комитетының 2018 елның 16 ноябрендәге </w:t>
      </w:r>
      <w:r w:rsidR="00BB6BC4">
        <w:rPr>
          <w:rFonts w:ascii="Times New Roman" w:hAnsi="Times New Roman" w:cs="Times New Roman"/>
          <w:sz w:val="28"/>
          <w:szCs w:val="28"/>
          <w:lang w:val="tt-RU"/>
        </w:rPr>
        <w:t xml:space="preserve">               </w:t>
      </w:r>
      <w:r w:rsidR="00C910B0" w:rsidRPr="00BB6BC4">
        <w:rPr>
          <w:rFonts w:ascii="Times New Roman" w:hAnsi="Times New Roman" w:cs="Times New Roman"/>
          <w:sz w:val="28"/>
          <w:szCs w:val="28"/>
          <w:lang w:val="tt-RU"/>
        </w:rPr>
        <w:t>990 номерлы карарының үз көчен югалтуын танырга.</w:t>
      </w:r>
    </w:p>
    <w:p w:rsidR="00C91B38" w:rsidRPr="00BB6BC4" w:rsidRDefault="00C91B38" w:rsidP="00C91B38">
      <w:pPr>
        <w:spacing w:after="0" w:line="240" w:lineRule="auto"/>
        <w:ind w:firstLine="709"/>
        <w:jc w:val="both"/>
        <w:rPr>
          <w:rFonts w:ascii="Times New Roman" w:hAnsi="Times New Roman" w:cs="Times New Roman"/>
          <w:sz w:val="28"/>
          <w:szCs w:val="28"/>
          <w:lang w:val="tt-RU"/>
        </w:rPr>
      </w:pPr>
      <w:r w:rsidRPr="00BB6BC4">
        <w:rPr>
          <w:rFonts w:ascii="Times New Roman" w:hAnsi="Times New Roman" w:cs="Times New Roman"/>
          <w:sz w:val="28"/>
          <w:szCs w:val="28"/>
          <w:lang w:val="tt-RU"/>
        </w:rPr>
        <w:t xml:space="preserve">2. </w:t>
      </w:r>
      <w:r w:rsidR="00C910B0" w:rsidRPr="00BB6BC4">
        <w:rPr>
          <w:rFonts w:ascii="Times New Roman" w:hAnsi="Times New Roman" w:cs="Times New Roman"/>
          <w:sz w:val="28"/>
          <w:szCs w:val="28"/>
          <w:lang w:val="tt-RU"/>
        </w:rPr>
        <w:t>Җәмәгатьчелек һәм гаммәви мәгълүмат чаралары белән элемтә бүлегенә әлеге карарны матбугат басмасында һәм Түбән Кама муниципаль район</w:t>
      </w:r>
      <w:r w:rsidR="00C910B0" w:rsidRPr="00BB6BC4">
        <w:rPr>
          <w:rFonts w:ascii="Times New Roman" w:hAnsi="Times New Roman" w:cs="Times New Roman"/>
          <w:sz w:val="28"/>
          <w:szCs w:val="28"/>
          <w:lang w:val="tt-RU"/>
        </w:rPr>
        <w:t>ы</w:t>
      </w:r>
      <w:r w:rsidR="00C910B0" w:rsidRPr="00BB6BC4">
        <w:rPr>
          <w:rFonts w:ascii="Times New Roman" w:hAnsi="Times New Roman" w:cs="Times New Roman"/>
          <w:sz w:val="28"/>
          <w:szCs w:val="28"/>
          <w:lang w:val="tt-RU"/>
        </w:rPr>
        <w:t>ның рәсми сайтында урнаштыруны тәэмин итәргә.</w:t>
      </w:r>
    </w:p>
    <w:p w:rsidR="00C910B0" w:rsidRPr="008B686F" w:rsidRDefault="00C910B0" w:rsidP="00C910B0">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C91B38" w:rsidRPr="008B686F">
        <w:rPr>
          <w:rFonts w:ascii="Times New Roman" w:hAnsi="Times New Roman" w:cs="Times New Roman"/>
          <w:sz w:val="28"/>
          <w:szCs w:val="28"/>
          <w:lang w:val="tt-RU"/>
        </w:rPr>
        <w:t xml:space="preserve">3. </w:t>
      </w:r>
      <w:r w:rsidRPr="008B686F">
        <w:rPr>
          <w:rFonts w:ascii="Times New Roman" w:hAnsi="Times New Roman" w:cs="Times New Roman"/>
          <w:sz w:val="28"/>
          <w:szCs w:val="28"/>
          <w:lang w:val="tt-RU"/>
        </w:rPr>
        <w:t>Әлеге карарның үтәлешен тикшереп торуны үз өстемдә калдырам.</w:t>
      </w:r>
    </w:p>
    <w:p w:rsidR="00C91B38" w:rsidRPr="008B686F" w:rsidRDefault="00C91B38" w:rsidP="00C91B38">
      <w:pPr>
        <w:spacing w:after="0" w:line="240" w:lineRule="auto"/>
        <w:ind w:firstLine="709"/>
        <w:jc w:val="both"/>
        <w:rPr>
          <w:rFonts w:ascii="Times New Roman" w:hAnsi="Times New Roman" w:cs="Times New Roman"/>
          <w:sz w:val="28"/>
          <w:szCs w:val="28"/>
          <w:lang w:val="tt-RU"/>
        </w:rPr>
      </w:pPr>
    </w:p>
    <w:p w:rsidR="00C91B38" w:rsidRPr="008B686F" w:rsidRDefault="00C91B38" w:rsidP="00C91B38">
      <w:pPr>
        <w:spacing w:after="0" w:line="240" w:lineRule="auto"/>
        <w:jc w:val="both"/>
        <w:rPr>
          <w:sz w:val="28"/>
          <w:szCs w:val="28"/>
          <w:lang w:val="tt-RU"/>
        </w:rPr>
      </w:pPr>
    </w:p>
    <w:p w:rsidR="00C91B38" w:rsidRPr="00C91B38" w:rsidRDefault="00C910B0" w:rsidP="00C91B3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tt-RU"/>
        </w:rPr>
        <w:t>Җитәкче</w:t>
      </w:r>
      <w:r w:rsidR="00C91B38">
        <w:rPr>
          <w:rFonts w:ascii="Times New Roman" w:hAnsi="Times New Roman" w:cs="Times New Roman"/>
          <w:sz w:val="28"/>
          <w:szCs w:val="28"/>
        </w:rPr>
        <w:t xml:space="preserve">                                                         </w:t>
      </w:r>
      <w:r w:rsidR="00BB6BC4">
        <w:rPr>
          <w:rFonts w:ascii="Times New Roman" w:hAnsi="Times New Roman" w:cs="Times New Roman"/>
          <w:sz w:val="28"/>
          <w:szCs w:val="28"/>
        </w:rPr>
        <w:t xml:space="preserve">                                </w:t>
      </w:r>
      <w:r w:rsidR="008B686F">
        <w:rPr>
          <w:rFonts w:ascii="Times New Roman" w:hAnsi="Times New Roman" w:cs="Times New Roman"/>
          <w:sz w:val="28"/>
          <w:szCs w:val="28"/>
        </w:rPr>
        <w:t xml:space="preserve"> </w:t>
      </w:r>
      <w:r w:rsidR="00C91B38">
        <w:rPr>
          <w:rFonts w:ascii="Times New Roman" w:hAnsi="Times New Roman" w:cs="Times New Roman"/>
          <w:sz w:val="28"/>
          <w:szCs w:val="28"/>
        </w:rPr>
        <w:t xml:space="preserve"> </w:t>
      </w:r>
      <w:r w:rsidR="00C91B38" w:rsidRPr="00C91B38">
        <w:rPr>
          <w:rFonts w:ascii="Times New Roman" w:hAnsi="Times New Roman" w:cs="Times New Roman"/>
          <w:sz w:val="28"/>
          <w:szCs w:val="28"/>
        </w:rPr>
        <w:t>А.Г.</w:t>
      </w:r>
      <w:r w:rsidR="00C91B38">
        <w:rPr>
          <w:rFonts w:ascii="Times New Roman" w:hAnsi="Times New Roman" w:cs="Times New Roman"/>
          <w:sz w:val="28"/>
          <w:szCs w:val="28"/>
        </w:rPr>
        <w:t xml:space="preserve"> </w:t>
      </w:r>
      <w:proofErr w:type="spellStart"/>
      <w:r>
        <w:rPr>
          <w:rFonts w:ascii="Times New Roman" w:hAnsi="Times New Roman" w:cs="Times New Roman"/>
          <w:sz w:val="28"/>
          <w:szCs w:val="28"/>
        </w:rPr>
        <w:t>Сәйфе</w:t>
      </w:r>
      <w:r w:rsidR="00C91B38" w:rsidRPr="00C91B38">
        <w:rPr>
          <w:rFonts w:ascii="Times New Roman" w:hAnsi="Times New Roman" w:cs="Times New Roman"/>
          <w:sz w:val="28"/>
          <w:szCs w:val="28"/>
        </w:rPr>
        <w:t>тдинов</w:t>
      </w:r>
      <w:proofErr w:type="spellEnd"/>
    </w:p>
    <w:p w:rsidR="00C91B38" w:rsidRPr="00C91B38" w:rsidRDefault="00C91B38" w:rsidP="00C91B38">
      <w:pPr>
        <w:rPr>
          <w:rFonts w:ascii="Times New Roman" w:hAnsi="Times New Roman" w:cs="Times New Roman"/>
          <w:sz w:val="28"/>
          <w:szCs w:val="28"/>
        </w:rPr>
      </w:pPr>
    </w:p>
    <w:p w:rsidR="00EE2074" w:rsidRPr="00C91B38" w:rsidRDefault="00BB6BC4">
      <w:pPr>
        <w:rPr>
          <w:sz w:val="28"/>
          <w:szCs w:val="28"/>
        </w:rPr>
      </w:pPr>
    </w:p>
    <w:p w:rsidR="00C91B38" w:rsidRPr="00C91B38" w:rsidRDefault="00C91B38">
      <w:pPr>
        <w:rPr>
          <w:sz w:val="28"/>
          <w:szCs w:val="28"/>
        </w:rPr>
      </w:pPr>
    </w:p>
    <w:sectPr w:rsidR="00C91B38" w:rsidRPr="00C91B38" w:rsidSect="00BB6BC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B7C71"/>
    <w:multiLevelType w:val="multilevel"/>
    <w:tmpl w:val="EFFAF4CC"/>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B38"/>
    <w:rsid w:val="001C3203"/>
    <w:rsid w:val="00623874"/>
    <w:rsid w:val="00712B8C"/>
    <w:rsid w:val="008B686F"/>
    <w:rsid w:val="00BB6BC4"/>
    <w:rsid w:val="00C910B0"/>
    <w:rsid w:val="00C91B38"/>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B38"/>
    <w:pPr>
      <w:spacing w:after="200" w:line="276" w:lineRule="auto"/>
      <w:ind w:firstLine="0"/>
      <w:jc w:val="left"/>
    </w:pPr>
    <w:rPr>
      <w:rFonts w:asciiTheme="minorHAnsi" w:eastAsiaTheme="minorEastAsia" w:hAnsiTheme="minorHAnsi"/>
      <w:sz w:val="22"/>
      <w:lang w:eastAsia="ru-RU"/>
    </w:rPr>
  </w:style>
  <w:style w:type="paragraph" w:styleId="1">
    <w:name w:val="heading 1"/>
    <w:basedOn w:val="a"/>
    <w:next w:val="a"/>
    <w:link w:val="10"/>
    <w:qFormat/>
    <w:rsid w:val="00C91B38"/>
    <w:pPr>
      <w:keepNext/>
      <w:spacing w:after="0" w:line="240" w:lineRule="auto"/>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B38"/>
    <w:rPr>
      <w:rFonts w:eastAsia="Times New Roman" w:cs="Times New Roman"/>
      <w:b/>
      <w:sz w:val="28"/>
      <w:szCs w:val="20"/>
      <w:lang w:eastAsia="ru-RU"/>
    </w:rPr>
  </w:style>
  <w:style w:type="paragraph" w:styleId="a3">
    <w:name w:val="Body Text Indent"/>
    <w:basedOn w:val="a"/>
    <w:link w:val="a4"/>
    <w:semiHidden/>
    <w:rsid w:val="00C91B38"/>
    <w:pPr>
      <w:spacing w:after="0" w:line="240" w:lineRule="auto"/>
      <w:ind w:firstLine="426"/>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semiHidden/>
    <w:rsid w:val="00C91B38"/>
    <w:rPr>
      <w:rFonts w:eastAsia="Times New Roman" w:cs="Times New Roman"/>
      <w:sz w:val="28"/>
      <w:szCs w:val="20"/>
      <w:lang w:eastAsia="ru-RU"/>
    </w:rPr>
  </w:style>
  <w:style w:type="paragraph" w:styleId="a5">
    <w:name w:val="List Paragraph"/>
    <w:basedOn w:val="a"/>
    <w:uiPriority w:val="34"/>
    <w:qFormat/>
    <w:rsid w:val="00C91B38"/>
    <w:pPr>
      <w:spacing w:after="0" w:line="240" w:lineRule="auto"/>
      <w:ind w:left="720"/>
      <w:contextualSpacing/>
    </w:pPr>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8B68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686F"/>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B38"/>
    <w:pPr>
      <w:spacing w:after="200" w:line="276" w:lineRule="auto"/>
      <w:ind w:firstLine="0"/>
      <w:jc w:val="left"/>
    </w:pPr>
    <w:rPr>
      <w:rFonts w:asciiTheme="minorHAnsi" w:eastAsiaTheme="minorEastAsia" w:hAnsiTheme="minorHAnsi"/>
      <w:sz w:val="22"/>
      <w:lang w:eastAsia="ru-RU"/>
    </w:rPr>
  </w:style>
  <w:style w:type="paragraph" w:styleId="1">
    <w:name w:val="heading 1"/>
    <w:basedOn w:val="a"/>
    <w:next w:val="a"/>
    <w:link w:val="10"/>
    <w:qFormat/>
    <w:rsid w:val="00C91B38"/>
    <w:pPr>
      <w:keepNext/>
      <w:spacing w:after="0" w:line="240" w:lineRule="auto"/>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B38"/>
    <w:rPr>
      <w:rFonts w:eastAsia="Times New Roman" w:cs="Times New Roman"/>
      <w:b/>
      <w:sz w:val="28"/>
      <w:szCs w:val="20"/>
      <w:lang w:eastAsia="ru-RU"/>
    </w:rPr>
  </w:style>
  <w:style w:type="paragraph" w:styleId="a3">
    <w:name w:val="Body Text Indent"/>
    <w:basedOn w:val="a"/>
    <w:link w:val="a4"/>
    <w:semiHidden/>
    <w:rsid w:val="00C91B38"/>
    <w:pPr>
      <w:spacing w:after="0" w:line="240" w:lineRule="auto"/>
      <w:ind w:firstLine="426"/>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semiHidden/>
    <w:rsid w:val="00C91B38"/>
    <w:rPr>
      <w:rFonts w:eastAsia="Times New Roman" w:cs="Times New Roman"/>
      <w:sz w:val="28"/>
      <w:szCs w:val="20"/>
      <w:lang w:eastAsia="ru-RU"/>
    </w:rPr>
  </w:style>
  <w:style w:type="paragraph" w:styleId="a5">
    <w:name w:val="List Paragraph"/>
    <w:basedOn w:val="a"/>
    <w:uiPriority w:val="34"/>
    <w:qFormat/>
    <w:rsid w:val="00C91B38"/>
    <w:pPr>
      <w:spacing w:after="0" w:line="240" w:lineRule="auto"/>
      <w:ind w:left="720"/>
      <w:contextualSpacing/>
    </w:pPr>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8B68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686F"/>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2019-07-23T13:38:00Z</cp:lastPrinted>
  <dcterms:created xsi:type="dcterms:W3CDTF">2019-07-23T13:39:00Z</dcterms:created>
  <dcterms:modified xsi:type="dcterms:W3CDTF">2019-07-24T06:51:00Z</dcterms:modified>
</cp:coreProperties>
</file>